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C2A5A" w14:textId="77777777" w:rsidR="002B35E6" w:rsidRDefault="002B35E6" w:rsidP="002B35E6">
      <w:pPr>
        <w:jc w:val="center"/>
        <w:rPr>
          <w:rFonts w:ascii="Times New Roman" w:hAnsi="Times New Roman"/>
          <w:i/>
          <w:sz w:val="20"/>
          <w:lang w:val="en-US"/>
        </w:rPr>
      </w:pPr>
    </w:p>
    <w:p w14:paraId="0E5FE9EF" w14:textId="2A3D6885" w:rsidR="002B35E6" w:rsidRDefault="002B35E6" w:rsidP="002B35E6">
      <w:pPr>
        <w:jc w:val="center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b/>
          <w:bCs/>
          <w:szCs w:val="24"/>
        </w:rPr>
        <w:t>NOTIFICARE RETRAGERE</w:t>
      </w:r>
      <w:r w:rsidRPr="00036119">
        <w:rPr>
          <w:rFonts w:ascii="Times New Roman" w:hAnsi="Times New Roman"/>
          <w:b/>
          <w:bCs/>
          <w:szCs w:val="24"/>
        </w:rPr>
        <w:t xml:space="preserve"> CONSIMTAMANT</w:t>
      </w:r>
    </w:p>
    <w:p w14:paraId="67A1D4E5" w14:textId="4F947BD8" w:rsidR="002B35E6" w:rsidRDefault="002B35E6" w:rsidP="002B35E6">
      <w:pPr>
        <w:jc w:val="center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In conformitate cu Regulamentul (UE) 2016/679 al Parlamentului European și al Consiliului din 27 aprilie 2016 privind protecția persoanelor fizice în ceea ce privește prelucrarea datelor cu caracter personal și privind libera circulație a acestor date și de abrogare a Directivei 95/46/CE coroborat cu legislația națională in domeniu protectiei datelor cu caracter personal în vigoare.</w:t>
      </w:r>
    </w:p>
    <w:p w14:paraId="049838DC" w14:textId="77777777" w:rsidR="002B35E6" w:rsidRDefault="002B35E6" w:rsidP="002B35E6">
      <w:pPr>
        <w:pStyle w:val="ListParagraph"/>
        <w:ind w:left="0"/>
        <w:rPr>
          <w:rFonts w:ascii="Times New Roman" w:hAnsi="Times New Roman"/>
          <w:b/>
          <w:sz w:val="24"/>
          <w:lang w:val="en-US"/>
        </w:rPr>
      </w:pPr>
    </w:p>
    <w:tbl>
      <w:tblPr>
        <w:tblStyle w:val="TableGrid"/>
        <w:tblW w:w="10368" w:type="dxa"/>
        <w:tblInd w:w="0" w:type="dxa"/>
        <w:tblLook w:val="04A0" w:firstRow="1" w:lastRow="0" w:firstColumn="1" w:lastColumn="0" w:noHBand="0" w:noVBand="1"/>
      </w:tblPr>
      <w:tblGrid>
        <w:gridCol w:w="5098"/>
        <w:gridCol w:w="5270"/>
      </w:tblGrid>
      <w:tr w:rsidR="002B35E6" w14:paraId="605FF231" w14:textId="77777777" w:rsidTr="00BF42F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FF20" w14:textId="77777777" w:rsidR="002B35E6" w:rsidRDefault="002B35E6">
            <w:pPr>
              <w:pStyle w:val="ListParagraph"/>
              <w:ind w:left="0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Operator date cu caracter personal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591A" w14:textId="77777777" w:rsidR="002B35E6" w:rsidRDefault="002B35E6">
            <w:pPr>
              <w:pStyle w:val="ListParagraph"/>
              <w:ind w:left="0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Responsabil date cu caracter personal</w:t>
            </w:r>
          </w:p>
        </w:tc>
      </w:tr>
      <w:tr w:rsidR="002B35E6" w14:paraId="1517653D" w14:textId="77777777" w:rsidTr="00BF42F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9FF6" w14:textId="77777777" w:rsidR="00BF42F3" w:rsidRDefault="00BF42F3" w:rsidP="00BF42F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Societatea Comerciala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ATM CONSTRUCT </w:t>
            </w:r>
            <w:r>
              <w:rPr>
                <w:rFonts w:cstheme="minorHAnsi"/>
                <w:bCs/>
                <w:sz w:val="24"/>
                <w:szCs w:val="24"/>
              </w:rPr>
              <w:t>S.R.L.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C919602" w14:textId="77777777" w:rsidR="00BF42F3" w:rsidRDefault="00BF42F3" w:rsidP="00BF42F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Adresa: </w:t>
            </w:r>
            <w:r>
              <w:rPr>
                <w:rFonts w:cstheme="minorHAnsi"/>
                <w:bCs/>
                <w:sz w:val="24"/>
                <w:szCs w:val="24"/>
              </w:rPr>
              <w:t>Ploiesti, Str. Romana nr.150, jud. Prahova,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.  </w:t>
            </w:r>
          </w:p>
          <w:p w14:paraId="183484F3" w14:textId="77777777" w:rsidR="00BF42F3" w:rsidRDefault="00BF42F3" w:rsidP="00BF42F3">
            <w:pPr>
              <w:ind w:right="-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Nr.Reg.Com. J29/645/1991; C.U.I. RO 1352528;</w:t>
            </w:r>
          </w:p>
          <w:p w14:paraId="31DD16ED" w14:textId="77777777" w:rsidR="00BF42F3" w:rsidRDefault="00BF42F3" w:rsidP="00BF42F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Email: </w:t>
            </w:r>
            <w:hyperlink r:id="rId8" w:history="1">
              <w:r>
                <w:rPr>
                  <w:rStyle w:val="Hyperlink"/>
                  <w:rFonts w:cstheme="minorHAnsi"/>
                  <w:bCs/>
                  <w:sz w:val="24"/>
                  <w:szCs w:val="24"/>
                </w:rPr>
                <w:t>office@atmconstruct.com</w:t>
              </w:r>
            </w:hyperlink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09C541DE" w14:textId="77777777" w:rsidR="00BF42F3" w:rsidRDefault="00BF42F3" w:rsidP="00BF42F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Telefon: </w:t>
            </w:r>
            <w:r>
              <w:rPr>
                <w:rFonts w:cstheme="minorHAnsi"/>
                <w:bCs/>
                <w:sz w:val="24"/>
                <w:szCs w:val="24"/>
              </w:rPr>
              <w:t>0244-543843</w:t>
            </w:r>
          </w:p>
          <w:p w14:paraId="1B75093F" w14:textId="1F641EC1" w:rsidR="002B35E6" w:rsidRDefault="002B35E6" w:rsidP="00332197">
            <w:pPr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873" w14:textId="77777777" w:rsidR="00BF42F3" w:rsidRPr="006D05B9" w:rsidRDefault="00BF42F3" w:rsidP="00BF42F3">
            <w:pPr>
              <w:pStyle w:val="ListParagraph"/>
              <w:ind w:left="90"/>
              <w:rPr>
                <w:rFonts w:cstheme="minorHAnsi"/>
                <w:sz w:val="24"/>
                <w:szCs w:val="24"/>
                <w:lang w:val="en-US"/>
              </w:rPr>
            </w:pPr>
            <w:r w:rsidRPr="006D05B9">
              <w:rPr>
                <w:rFonts w:cstheme="minorHAnsi"/>
                <w:sz w:val="24"/>
                <w:szCs w:val="24"/>
                <w:lang w:val="en-US"/>
              </w:rPr>
              <w:t>Nume, Prenume: Ramona Draganoiu</w:t>
            </w:r>
          </w:p>
          <w:p w14:paraId="04B9FB6A" w14:textId="77777777" w:rsidR="00BF42F3" w:rsidRPr="006D05B9" w:rsidRDefault="00BF42F3" w:rsidP="00BF42F3">
            <w:pPr>
              <w:pStyle w:val="ListParagraph"/>
              <w:ind w:left="90"/>
              <w:rPr>
                <w:rFonts w:cstheme="minorHAnsi"/>
                <w:sz w:val="24"/>
                <w:szCs w:val="24"/>
                <w:lang w:val="en-US"/>
              </w:rPr>
            </w:pPr>
            <w:r w:rsidRPr="006D05B9">
              <w:rPr>
                <w:rFonts w:cstheme="minorHAnsi"/>
                <w:sz w:val="24"/>
                <w:szCs w:val="24"/>
                <w:lang w:val="en-US"/>
              </w:rPr>
              <w:t xml:space="preserve">Adresa: </w:t>
            </w:r>
            <w:r w:rsidRPr="006D05B9">
              <w:rPr>
                <w:rFonts w:cstheme="minorHAnsi"/>
                <w:bCs/>
                <w:sz w:val="24"/>
                <w:szCs w:val="24"/>
              </w:rPr>
              <w:t>Ploiesti, Str. Romana nr.150, jud. Prahova,</w:t>
            </w:r>
          </w:p>
          <w:p w14:paraId="6DEEB77E" w14:textId="77B8618F" w:rsidR="00BF42F3" w:rsidRPr="006D05B9" w:rsidRDefault="00BF42F3" w:rsidP="00BF42F3">
            <w:pPr>
              <w:pStyle w:val="ListParagraph"/>
              <w:ind w:left="90"/>
              <w:rPr>
                <w:rFonts w:cstheme="minorHAnsi"/>
                <w:sz w:val="24"/>
                <w:szCs w:val="24"/>
              </w:rPr>
            </w:pPr>
            <w:r w:rsidRPr="006D05B9">
              <w:rPr>
                <w:rFonts w:cstheme="minorHAnsi"/>
                <w:sz w:val="24"/>
                <w:szCs w:val="24"/>
                <w:lang w:val="en-US"/>
              </w:rPr>
              <w:t>Email:</w:t>
            </w:r>
            <w:r w:rsidRPr="006D05B9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="001E33C6" w:rsidRPr="001E33C6">
                <w:rPr>
                  <w:rStyle w:val="Hyperlink"/>
                  <w:rFonts w:cstheme="minorHAnsi"/>
                  <w:sz w:val="24"/>
                  <w:szCs w:val="24"/>
                </w:rPr>
                <w:t>gdpr@atmconstruct.com</w:t>
              </w:r>
            </w:hyperlink>
          </w:p>
          <w:p w14:paraId="7A02607F" w14:textId="77777777" w:rsidR="00BF42F3" w:rsidRPr="006D05B9" w:rsidRDefault="00BF42F3" w:rsidP="00BF42F3">
            <w:pPr>
              <w:pStyle w:val="ListParagraph"/>
              <w:ind w:left="90"/>
              <w:rPr>
                <w:rFonts w:cstheme="minorHAnsi"/>
                <w:sz w:val="24"/>
                <w:szCs w:val="24"/>
                <w:lang w:val="en-US"/>
              </w:rPr>
            </w:pPr>
            <w:r w:rsidRPr="006D05B9">
              <w:rPr>
                <w:rFonts w:cstheme="minorHAnsi"/>
                <w:sz w:val="24"/>
                <w:szCs w:val="24"/>
                <w:lang w:val="en-US"/>
              </w:rPr>
              <w:t xml:space="preserve">Telefon: </w:t>
            </w:r>
            <w:r w:rsidRPr="006D05B9">
              <w:rPr>
                <w:rFonts w:cstheme="minorHAnsi"/>
                <w:sz w:val="24"/>
                <w:szCs w:val="24"/>
              </w:rPr>
              <w:t>0726329285</w:t>
            </w:r>
          </w:p>
          <w:p w14:paraId="68796B54" w14:textId="77777777" w:rsidR="002B35E6" w:rsidRDefault="002B35E6">
            <w:pPr>
              <w:pStyle w:val="ListParagraph"/>
              <w:ind w:left="0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</w:tr>
    </w:tbl>
    <w:p w14:paraId="5EEDD265" w14:textId="77777777" w:rsidR="002B35E6" w:rsidRDefault="002B35E6" w:rsidP="002B35E6">
      <w:pPr>
        <w:jc w:val="center"/>
        <w:rPr>
          <w:rFonts w:ascii="Times New Roman" w:hAnsi="Times New Roman"/>
          <w:i/>
          <w:sz w:val="20"/>
          <w:lang w:val="en-US"/>
        </w:rPr>
      </w:pPr>
      <w:bookmarkStart w:id="0" w:name="_GoBack"/>
      <w:bookmarkEnd w:id="0"/>
    </w:p>
    <w:p w14:paraId="64AD5B95" w14:textId="77777777" w:rsidR="002B35E6" w:rsidRDefault="002B35E6" w:rsidP="002B35E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Subsemanutul (a) ……………………………………………, CNP ………………………………, născut (ă) la data ……………………………… în localitatea …………………………………., domiciliat (ă) în …………………………….., posesor al C.I. seria …….. nr…………………, eliberată de ………………………………………, la data de …………….,</w:t>
      </w:r>
    </w:p>
    <w:p w14:paraId="699F5CBC" w14:textId="5CEAA6A3" w:rsidR="002B35E6" w:rsidRDefault="002B35E6" w:rsidP="002B35E6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Solicit retragerea consimtamantului de prelucrare a datelor cu caracter personal de către operatorul </w:t>
      </w:r>
      <w:r w:rsidR="00BF42F3">
        <w:rPr>
          <w:rFonts w:ascii="Times New Roman" w:hAnsi="Times New Roman"/>
          <w:szCs w:val="24"/>
          <w:lang w:val="it-IT"/>
        </w:rPr>
        <w:t>ATM Construct</w:t>
      </w:r>
    </w:p>
    <w:p w14:paraId="21B590EF" w14:textId="77777777" w:rsidR="002B35E6" w:rsidRDefault="002B35E6" w:rsidP="002B35E6">
      <w:pPr>
        <w:ind w:firstLine="708"/>
        <w:jc w:val="both"/>
        <w:rPr>
          <w:rFonts w:ascii="Times New Roman" w:hAnsi="Times New Roman"/>
          <w:szCs w:val="24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□</w:t>
      </w:r>
      <w:r>
        <w:rPr>
          <w:rFonts w:ascii="Times New Roman" w:hAnsi="Times New Roman"/>
          <w:szCs w:val="24"/>
          <w:lang w:val="en-US"/>
        </w:rPr>
        <w:t xml:space="preserve"> Personale </w:t>
      </w:r>
    </w:p>
    <w:p w14:paraId="4D85E53C" w14:textId="77777777" w:rsidR="002B35E6" w:rsidRDefault="002B35E6" w:rsidP="002B35E6">
      <w:pPr>
        <w:ind w:firstLine="708"/>
        <w:jc w:val="both"/>
        <w:rPr>
          <w:rFonts w:ascii="Times New Roman" w:hAnsi="Times New Roman"/>
          <w:szCs w:val="24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□</w:t>
      </w:r>
      <w:r>
        <w:rPr>
          <w:rFonts w:ascii="Times New Roman" w:hAnsi="Times New Roman"/>
          <w:szCs w:val="24"/>
          <w:lang w:val="en-US"/>
        </w:rPr>
        <w:t xml:space="preserve"> Ale numitului/numitei _______________________________. (</w:t>
      </w:r>
      <w:r>
        <w:rPr>
          <w:rFonts w:ascii="Times New Roman" w:hAnsi="Times New Roman"/>
          <w:i/>
          <w:szCs w:val="24"/>
          <w:lang w:val="en-US"/>
        </w:rPr>
        <w:t>numele şi prenumele</w:t>
      </w:r>
      <w:r>
        <w:rPr>
          <w:rFonts w:ascii="Times New Roman" w:hAnsi="Times New Roman"/>
          <w:szCs w:val="24"/>
          <w:lang w:val="en-US"/>
        </w:rPr>
        <w:t>), identificat cu CNP .............................................. cu domiciliul în ..........................................  str. ................................................... nr. ........ bl. ........ sc. ....... ap. ……. , pe care il reprezint in calitate de ………………………………pe baza documentului notarial eliberat, anexat prezentei notificari in copie certificata conform cu originalul,</w:t>
      </w:r>
    </w:p>
    <w:p w14:paraId="24B8026B" w14:textId="77777777" w:rsidR="002B35E6" w:rsidRDefault="002B35E6" w:rsidP="002B35E6">
      <w:pPr>
        <w:ind w:firstLine="708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14:paraId="4241919F" w14:textId="5422DD5D" w:rsidR="002B35E6" w:rsidRDefault="002B35E6" w:rsidP="002B35E6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Astfel, operatorul</w:t>
      </w:r>
      <w:r>
        <w:t xml:space="preserve"> </w:t>
      </w:r>
      <w:r>
        <w:rPr>
          <w:rFonts w:ascii="Times New Roman" w:hAnsi="Times New Roman"/>
          <w:szCs w:val="24"/>
          <w:lang w:val="en-US"/>
        </w:rPr>
        <w:t xml:space="preserve">S.C. </w:t>
      </w:r>
      <w:r w:rsidR="00BF42F3">
        <w:rPr>
          <w:rFonts w:ascii="Times New Roman" w:hAnsi="Times New Roman"/>
          <w:szCs w:val="24"/>
          <w:lang w:val="en-US"/>
        </w:rPr>
        <w:t>ATM Construct</w:t>
      </w:r>
      <w:r w:rsidR="00332197">
        <w:rPr>
          <w:rFonts w:ascii="Times New Roman" w:hAnsi="Times New Roman"/>
          <w:szCs w:val="24"/>
          <w:lang w:val="en-US"/>
        </w:rPr>
        <w:t xml:space="preserve"> S.R.L </w:t>
      </w:r>
      <w:r>
        <w:rPr>
          <w:rFonts w:ascii="Times New Roman" w:hAnsi="Times New Roman"/>
          <w:szCs w:val="24"/>
          <w:lang w:val="en-US"/>
        </w:rPr>
        <w:t>nu mai are consim</w:t>
      </w:r>
      <w:r>
        <w:rPr>
          <w:rFonts w:ascii="Times New Roman" w:hAnsi="Times New Roman" w:cs="Calibri"/>
          <w:szCs w:val="24"/>
          <w:lang w:val="en-US"/>
        </w:rPr>
        <w:t>ț</w:t>
      </w:r>
      <w:r>
        <w:rPr>
          <w:rFonts w:ascii="Times New Roman" w:hAnsi="Times New Roman"/>
          <w:szCs w:val="24"/>
          <w:lang w:val="en-US"/>
        </w:rPr>
        <w:t>ământul de a prelucra datele cu caracter personal acordat in cadrul Declaratiei de Consimtamant din data de _______________,</w:t>
      </w:r>
    </w:p>
    <w:p w14:paraId="687C56ED" w14:textId="77777777" w:rsidR="002B35E6" w:rsidRDefault="002B35E6" w:rsidP="002B35E6">
      <w:p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pentru scopul/scopurile </w:t>
      </w:r>
      <w:r>
        <w:rPr>
          <w:rFonts w:ascii="Times New Roman" w:hAnsi="Times New Roman"/>
          <w:i/>
          <w:szCs w:val="24"/>
          <w:lang w:val="en-US"/>
        </w:rPr>
        <w:t>(se vor enumera asa cum au fost formulate in Declaratia de Consimtamant</w:t>
      </w:r>
      <w:r>
        <w:rPr>
          <w:rFonts w:ascii="Times New Roman" w:hAnsi="Times New Roman"/>
          <w:szCs w:val="24"/>
          <w:lang w:val="en-US"/>
        </w:rPr>
        <w:t>)</w:t>
      </w:r>
    </w:p>
    <w:p w14:paraId="051FBDF5" w14:textId="77777777" w:rsidR="002B35E6" w:rsidRDefault="002B35E6" w:rsidP="002B35E6">
      <w:p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14:paraId="2DC71D26" w14:textId="77777777" w:rsidR="002B35E6" w:rsidRDefault="002B35E6" w:rsidP="002B35E6">
      <w:pPr>
        <w:jc w:val="both"/>
        <w:rPr>
          <w:rFonts w:ascii="Times New Roman" w:hAnsi="Times New Roman"/>
          <w:i/>
          <w:szCs w:val="24"/>
          <w:lang w:val="en-US"/>
        </w:rPr>
      </w:pPr>
    </w:p>
    <w:p w14:paraId="4AB5F6AC" w14:textId="77777777" w:rsidR="002B35E6" w:rsidRDefault="002B35E6" w:rsidP="002B35E6">
      <w:pPr>
        <w:jc w:val="both"/>
        <w:rPr>
          <w:rFonts w:ascii="Times New Roman" w:hAnsi="Times New Roman"/>
          <w:b/>
          <w:i/>
          <w:color w:val="000000" w:themeColor="text1"/>
          <w:szCs w:val="24"/>
          <w:lang w:val="it-IT"/>
        </w:rPr>
      </w:pPr>
      <w:r>
        <w:rPr>
          <w:rFonts w:ascii="Times New Roman" w:hAnsi="Times New Roman"/>
          <w:b/>
          <w:i/>
          <w:color w:val="000000" w:themeColor="text1"/>
          <w:szCs w:val="24"/>
          <w:lang w:val="it-IT"/>
        </w:rPr>
        <w:lastRenderedPageBreak/>
        <w:t>Revocarea consimțământului nu afecteaza legalitatea utilizarii datelor inainte de retragerea consimțământului (notificarea nu are impact retroactiv).</w:t>
      </w:r>
    </w:p>
    <w:p w14:paraId="41C50358" w14:textId="77777777" w:rsidR="002B35E6" w:rsidRDefault="002B35E6" w:rsidP="002B35E6">
      <w:pPr>
        <w:ind w:left="720"/>
        <w:jc w:val="both"/>
        <w:rPr>
          <w:rFonts w:ascii="Times New Roman" w:hAnsi="Times New Roman"/>
          <w:color w:val="000000" w:themeColor="text1"/>
          <w:szCs w:val="24"/>
          <w:lang w:val="it-IT"/>
        </w:rPr>
      </w:pPr>
    </w:p>
    <w:p w14:paraId="3E1E1F29" w14:textId="034FE82D" w:rsidR="002B35E6" w:rsidRPr="001E33C6" w:rsidRDefault="002B35E6" w:rsidP="002B35E6">
      <w:pPr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Cs w:val="24"/>
          <w:lang w:val="it-IT"/>
        </w:rPr>
        <w:t>Prezenta notificare se transmite fie prin e-mail la adresa</w:t>
      </w:r>
      <w:r w:rsidR="001E33C6">
        <w:rPr>
          <w:rFonts w:ascii="Times New Roman" w:hAnsi="Times New Roman"/>
          <w:b/>
          <w:i/>
          <w:color w:val="000000" w:themeColor="text1"/>
          <w:szCs w:val="24"/>
          <w:lang w:val="it-IT"/>
        </w:rPr>
        <w:t xml:space="preserve"> </w:t>
      </w:r>
      <w:hyperlink r:id="rId10" w:history="1">
        <w:r w:rsidR="001E33C6" w:rsidRPr="001E33C6">
          <w:rPr>
            <w:rStyle w:val="Hyperlink"/>
            <w:rFonts w:cstheme="minorHAnsi"/>
            <w:sz w:val="24"/>
            <w:szCs w:val="24"/>
          </w:rPr>
          <w:t>gdpr@atmconstruct.com</w:t>
        </w:r>
      </w:hyperlink>
      <w:r>
        <w:rPr>
          <w:rFonts w:ascii="Times New Roman" w:hAnsi="Times New Roman"/>
          <w:b/>
          <w:i/>
          <w:color w:val="000000" w:themeColor="text1"/>
          <w:szCs w:val="24"/>
          <w:lang w:val="it-IT"/>
        </w:rPr>
        <w:t xml:space="preserve">, fie prin posta, cu confirmare de primire, la adresa Responsabilului date cu caracter personal. </w:t>
      </w:r>
    </w:p>
    <w:p w14:paraId="249E39B8" w14:textId="77777777" w:rsidR="002B35E6" w:rsidRDefault="002B35E6" w:rsidP="002B35E6">
      <w:pPr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14:paraId="651908CE" w14:textId="77777777" w:rsidR="002B35E6" w:rsidRDefault="002B35E6" w:rsidP="002B35E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C73B330" w14:textId="77777777" w:rsidR="002B35E6" w:rsidRDefault="002B35E6" w:rsidP="002B35E6">
      <w:pPr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it-IT"/>
        </w:rPr>
        <w:t xml:space="preserve"> Semnătura: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Data</w:t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</w:rPr>
        <w:t xml:space="preserve"> </w:t>
      </w:r>
    </w:p>
    <w:p w14:paraId="4DADDE93" w14:textId="77777777" w:rsidR="002B35E6" w:rsidRDefault="002B35E6" w:rsidP="002B35E6">
      <w:pPr>
        <w:rPr>
          <w:rFonts w:ascii="FuturaA Bk BT" w:hAnsi="FuturaA Bk BT"/>
          <w:szCs w:val="20"/>
        </w:rPr>
      </w:pPr>
    </w:p>
    <w:p w14:paraId="02996DD6" w14:textId="2FEE64E8" w:rsidR="00674BC9" w:rsidRPr="002B35E6" w:rsidRDefault="00674BC9" w:rsidP="002B35E6"/>
    <w:sectPr w:rsidR="00674BC9" w:rsidRPr="002B35E6" w:rsidSect="00BF42F3">
      <w:headerReference w:type="default" r:id="rId11"/>
      <w:footerReference w:type="default" r:id="rId12"/>
      <w:pgSz w:w="11906" w:h="16838"/>
      <w:pgMar w:top="2016" w:right="864" w:bottom="1584" w:left="1008" w:header="0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2B2D" w14:textId="77777777" w:rsidR="00C92381" w:rsidRDefault="00C92381" w:rsidP="00D5622B">
      <w:pPr>
        <w:spacing w:after="0" w:line="240" w:lineRule="auto"/>
      </w:pPr>
      <w:r>
        <w:separator/>
      </w:r>
    </w:p>
  </w:endnote>
  <w:endnote w:type="continuationSeparator" w:id="0">
    <w:p w14:paraId="6E56AB48" w14:textId="77777777" w:rsidR="00C92381" w:rsidRDefault="00C92381" w:rsidP="00D5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286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959B9" w14:textId="1E150179" w:rsidR="00BF42F3" w:rsidRDefault="00BF42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2AFE4" w14:textId="39374DC3" w:rsidR="00D5622B" w:rsidRDefault="00D56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48C02" w14:textId="77777777" w:rsidR="00C92381" w:rsidRDefault="00C92381" w:rsidP="00D5622B">
      <w:pPr>
        <w:spacing w:after="0" w:line="240" w:lineRule="auto"/>
      </w:pPr>
      <w:r>
        <w:separator/>
      </w:r>
    </w:p>
  </w:footnote>
  <w:footnote w:type="continuationSeparator" w:id="0">
    <w:p w14:paraId="2BA39F7F" w14:textId="77777777" w:rsidR="00C92381" w:rsidRDefault="00C92381" w:rsidP="00D5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1EF2" w14:textId="326D6C2D" w:rsidR="00BF42F3" w:rsidRDefault="00BF42F3" w:rsidP="00BF42F3">
    <w:pPr>
      <w:ind w:left="284" w:right="-720" w:hanging="284"/>
      <w:rPr>
        <w:rFonts w:ascii="Helvetica" w:eastAsia="Microsoft JhengHei" w:hAnsi="Helvetica"/>
        <w:bCs/>
        <w:sz w:val="40"/>
        <w:szCs w:val="40"/>
        <w:u w:val="single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07A38FEE" wp14:editId="28D556A2">
          <wp:simplePos x="0" y="0"/>
          <wp:positionH relativeFrom="column">
            <wp:posOffset>-104775</wp:posOffset>
          </wp:positionH>
          <wp:positionV relativeFrom="paragraph">
            <wp:posOffset>42545</wp:posOffset>
          </wp:positionV>
          <wp:extent cx="988621" cy="1371600"/>
          <wp:effectExtent l="19050" t="0" r="1979" b="0"/>
          <wp:wrapNone/>
          <wp:docPr id="17" name="Picture 17" descr="11100320_1061401637223134_1530621127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100320_1061401637223134_1530621127_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21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rPr>
        <w:rFonts w:ascii="Helvetica" w:eastAsia="Microsoft JhengHei" w:hAnsi="Helvetica"/>
        <w:bCs/>
        <w:sz w:val="40"/>
        <w:szCs w:val="40"/>
        <w:u w:val="single"/>
      </w:rPr>
      <w:t>S.C. ATM-CONSTRUCT S.A.</w:t>
    </w:r>
  </w:p>
  <w:p w14:paraId="7B5CE0C2" w14:textId="77777777" w:rsidR="00BF42F3" w:rsidRDefault="00BF42F3" w:rsidP="00BF42F3">
    <w:pPr>
      <w:spacing w:after="0" w:line="240" w:lineRule="auto"/>
      <w:ind w:left="2290" w:right="-720" w:hanging="288"/>
      <w:rPr>
        <w:rFonts w:ascii="Helvetica" w:hAnsi="Helvetica"/>
        <w:bCs/>
        <w:sz w:val="16"/>
        <w:szCs w:val="16"/>
      </w:rPr>
    </w:pPr>
  </w:p>
  <w:p w14:paraId="3527712E" w14:textId="77777777" w:rsidR="00BF42F3" w:rsidRDefault="00BF42F3" w:rsidP="00BF42F3">
    <w:pPr>
      <w:spacing w:after="0" w:line="240" w:lineRule="auto"/>
      <w:ind w:left="2290" w:right="-720" w:hanging="288"/>
      <w:rPr>
        <w:rFonts w:ascii="Helvetica" w:hAnsi="Helvetica"/>
        <w:bCs/>
        <w:sz w:val="16"/>
        <w:szCs w:val="16"/>
        <w:u w:val="single"/>
      </w:rPr>
    </w:pPr>
    <w:r>
      <w:rPr>
        <w:rFonts w:ascii="Helvetica" w:hAnsi="Helvetica"/>
        <w:bCs/>
        <w:sz w:val="16"/>
        <w:szCs w:val="16"/>
      </w:rPr>
      <w:t>Ploiesti, Str. Romana nr.150,  jud. Prahova, ROMANIA, cod postal 100156;</w:t>
    </w:r>
  </w:p>
  <w:p w14:paraId="452DD18B" w14:textId="77777777" w:rsidR="00BF42F3" w:rsidRDefault="00BF42F3" w:rsidP="00BF42F3">
    <w:pPr>
      <w:spacing w:after="0" w:line="240" w:lineRule="auto"/>
      <w:ind w:left="2290" w:right="-720" w:hanging="288"/>
      <w:rPr>
        <w:rFonts w:ascii="Helvetica" w:hAnsi="Helvetica"/>
        <w:bCs/>
        <w:sz w:val="16"/>
        <w:szCs w:val="16"/>
      </w:rPr>
    </w:pPr>
    <w:r>
      <w:rPr>
        <w:rFonts w:ascii="Helvetica" w:hAnsi="Helvetica"/>
        <w:bCs/>
        <w:sz w:val="16"/>
        <w:szCs w:val="16"/>
      </w:rPr>
      <w:t xml:space="preserve">Tel: 0244-543843, 524252; Fax: 0244-513469, </w:t>
    </w:r>
  </w:p>
  <w:p w14:paraId="0B448ED6" w14:textId="62B65597" w:rsidR="00BF42F3" w:rsidRDefault="00C92381" w:rsidP="00BF42F3">
    <w:pPr>
      <w:spacing w:after="0" w:line="240" w:lineRule="auto"/>
      <w:ind w:left="2290" w:right="-720" w:hanging="288"/>
      <w:rPr>
        <w:rFonts w:ascii="Helvetica" w:hAnsi="Helvetica"/>
        <w:bCs/>
        <w:sz w:val="16"/>
        <w:szCs w:val="16"/>
      </w:rPr>
    </w:pPr>
    <w:hyperlink r:id="rId2" w:history="1">
      <w:r w:rsidR="00BF42F3">
        <w:rPr>
          <w:rStyle w:val="Hyperlink"/>
          <w:rFonts w:ascii="Helvetica" w:hAnsi="Helvetica"/>
          <w:bCs/>
          <w:sz w:val="16"/>
          <w:szCs w:val="16"/>
        </w:rPr>
        <w:t>office@atmconstruct.com</w:t>
      </w:r>
    </w:hyperlink>
    <w:r w:rsidR="00BF42F3">
      <w:rPr>
        <w:rFonts w:ascii="Helvetica" w:hAnsi="Helvetica"/>
        <w:bCs/>
        <w:sz w:val="16"/>
        <w:szCs w:val="16"/>
      </w:rPr>
      <w:t xml:space="preserve">; </w:t>
    </w:r>
    <w:hyperlink r:id="rId3" w:history="1">
      <w:r w:rsidR="00BF42F3">
        <w:rPr>
          <w:rStyle w:val="Hyperlink"/>
          <w:rFonts w:ascii="Helvetica" w:hAnsi="Helvetica"/>
          <w:bCs/>
          <w:sz w:val="16"/>
          <w:szCs w:val="16"/>
        </w:rPr>
        <w:t>www.atmconstruct.com</w:t>
      </w:r>
    </w:hyperlink>
    <w:r w:rsidR="00BF42F3">
      <w:rPr>
        <w:rFonts w:ascii="Helvetica" w:hAnsi="Helvetica"/>
        <w:bCs/>
        <w:sz w:val="16"/>
        <w:szCs w:val="16"/>
      </w:rPr>
      <w:t>;</w:t>
    </w:r>
  </w:p>
  <w:p w14:paraId="0A008556" w14:textId="4FCC8E41" w:rsidR="00BF42F3" w:rsidRDefault="00BF42F3" w:rsidP="00BF42F3">
    <w:pPr>
      <w:spacing w:after="0" w:line="240" w:lineRule="auto"/>
      <w:ind w:left="2290" w:right="-720" w:hanging="288"/>
      <w:rPr>
        <w:rFonts w:ascii="Helvetica" w:hAnsi="Helvetica"/>
        <w:bCs/>
        <w:sz w:val="16"/>
        <w:szCs w:val="16"/>
      </w:rPr>
    </w:pPr>
    <w:r>
      <w:rPr>
        <w:rFonts w:ascii="Helvetica" w:hAnsi="Helvetica"/>
        <w:bCs/>
        <w:sz w:val="16"/>
        <w:szCs w:val="16"/>
      </w:rPr>
      <w:t>Nr.Reg.Com. J29/645/1991; C.U.I. RO 1352528;</w:t>
    </w:r>
  </w:p>
  <w:p w14:paraId="5107DB0E" w14:textId="77777777" w:rsidR="00BF42F3" w:rsidRDefault="00BF42F3" w:rsidP="00BF42F3">
    <w:pPr>
      <w:spacing w:after="0" w:line="240" w:lineRule="auto"/>
      <w:ind w:left="2290" w:right="-720" w:hanging="288"/>
      <w:rPr>
        <w:rFonts w:ascii="Helvetica" w:hAnsi="Helvetica"/>
        <w:bCs/>
        <w:sz w:val="16"/>
        <w:szCs w:val="16"/>
      </w:rPr>
    </w:pPr>
    <w:r>
      <w:rPr>
        <w:rFonts w:ascii="Helvetica" w:hAnsi="Helvetica"/>
        <w:bCs/>
        <w:sz w:val="16"/>
        <w:szCs w:val="16"/>
      </w:rPr>
      <w:t>RO16BTRL03001202554643XX  - Banca Transilvania Ploiesti</w:t>
    </w:r>
  </w:p>
  <w:p w14:paraId="356B855F" w14:textId="77777777" w:rsidR="00BF42F3" w:rsidRDefault="00BF42F3" w:rsidP="00BF42F3">
    <w:pPr>
      <w:ind w:hanging="284"/>
      <w:rPr>
        <w:rFonts w:ascii="Arial Rounded MT Bold" w:hAnsi="Arial Rounded MT Bold" w:cs="Arial"/>
        <w:b/>
        <w:bCs/>
        <w:sz w:val="16"/>
        <w:szCs w:val="16"/>
        <w:u w:val="thi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254B"/>
      </v:shape>
    </w:pict>
  </w:numPicBullet>
  <w:abstractNum w:abstractNumId="0" w15:restartNumberingAfterBreak="0">
    <w:nsid w:val="06841DCB"/>
    <w:multiLevelType w:val="hybridMultilevel"/>
    <w:tmpl w:val="347A953A"/>
    <w:lvl w:ilvl="0" w:tplc="A2CCD4E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C0852E3"/>
    <w:multiLevelType w:val="hybridMultilevel"/>
    <w:tmpl w:val="04D6C1DE"/>
    <w:lvl w:ilvl="0" w:tplc="B262E3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E170E8"/>
    <w:multiLevelType w:val="hybridMultilevel"/>
    <w:tmpl w:val="D638C68A"/>
    <w:lvl w:ilvl="0" w:tplc="48EE2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3198"/>
    <w:multiLevelType w:val="hybridMultilevel"/>
    <w:tmpl w:val="2044409E"/>
    <w:lvl w:ilvl="0" w:tplc="AA947AF2">
      <w:numFmt w:val="bullet"/>
      <w:lvlText w:val="-"/>
      <w:lvlJc w:val="left"/>
      <w:pPr>
        <w:ind w:left="12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811EF8"/>
    <w:multiLevelType w:val="hybridMultilevel"/>
    <w:tmpl w:val="E35269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6F58"/>
    <w:multiLevelType w:val="hybridMultilevel"/>
    <w:tmpl w:val="FE12AD96"/>
    <w:lvl w:ilvl="0" w:tplc="D5F479FE">
      <w:start w:val="1"/>
      <w:numFmt w:val="lowerLetter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6F14029"/>
    <w:multiLevelType w:val="hybridMultilevel"/>
    <w:tmpl w:val="FBB4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B7C28"/>
    <w:multiLevelType w:val="hybridMultilevel"/>
    <w:tmpl w:val="B64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071E9"/>
    <w:multiLevelType w:val="hybridMultilevel"/>
    <w:tmpl w:val="5A76C42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D8A43E1"/>
    <w:multiLevelType w:val="multilevel"/>
    <w:tmpl w:val="C27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D3820"/>
    <w:multiLevelType w:val="hybridMultilevel"/>
    <w:tmpl w:val="829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26882"/>
    <w:multiLevelType w:val="hybridMultilevel"/>
    <w:tmpl w:val="12AA43A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7BF"/>
    <w:rsid w:val="000538D2"/>
    <w:rsid w:val="000D7527"/>
    <w:rsid w:val="000E7B49"/>
    <w:rsid w:val="00153213"/>
    <w:rsid w:val="00163059"/>
    <w:rsid w:val="001C56B3"/>
    <w:rsid w:val="001E33C6"/>
    <w:rsid w:val="00211505"/>
    <w:rsid w:val="00233043"/>
    <w:rsid w:val="00262485"/>
    <w:rsid w:val="002A4E29"/>
    <w:rsid w:val="002B35E6"/>
    <w:rsid w:val="002E065A"/>
    <w:rsid w:val="00302A3E"/>
    <w:rsid w:val="0031006E"/>
    <w:rsid w:val="00320916"/>
    <w:rsid w:val="00332197"/>
    <w:rsid w:val="00350875"/>
    <w:rsid w:val="003925CF"/>
    <w:rsid w:val="003B32F8"/>
    <w:rsid w:val="003D6E2E"/>
    <w:rsid w:val="00451CEF"/>
    <w:rsid w:val="004707BF"/>
    <w:rsid w:val="00475B46"/>
    <w:rsid w:val="004903B6"/>
    <w:rsid w:val="004B04E2"/>
    <w:rsid w:val="00530187"/>
    <w:rsid w:val="005338D6"/>
    <w:rsid w:val="00533B3D"/>
    <w:rsid w:val="00555109"/>
    <w:rsid w:val="00570CF9"/>
    <w:rsid w:val="0058583A"/>
    <w:rsid w:val="005D7DF7"/>
    <w:rsid w:val="005E0FE6"/>
    <w:rsid w:val="006257CF"/>
    <w:rsid w:val="0064413E"/>
    <w:rsid w:val="0066011D"/>
    <w:rsid w:val="00671D7A"/>
    <w:rsid w:val="00674BC9"/>
    <w:rsid w:val="006C3902"/>
    <w:rsid w:val="006E4BFA"/>
    <w:rsid w:val="00737A8A"/>
    <w:rsid w:val="00795BF5"/>
    <w:rsid w:val="007B6EC3"/>
    <w:rsid w:val="007C2AF1"/>
    <w:rsid w:val="00804AFF"/>
    <w:rsid w:val="00812729"/>
    <w:rsid w:val="008333FD"/>
    <w:rsid w:val="0085631B"/>
    <w:rsid w:val="008B7D3A"/>
    <w:rsid w:val="008D042B"/>
    <w:rsid w:val="00901C1D"/>
    <w:rsid w:val="00907B7B"/>
    <w:rsid w:val="00922B94"/>
    <w:rsid w:val="009B0B90"/>
    <w:rsid w:val="009D7806"/>
    <w:rsid w:val="009F1F92"/>
    <w:rsid w:val="009F6C2A"/>
    <w:rsid w:val="00A32761"/>
    <w:rsid w:val="00A37A13"/>
    <w:rsid w:val="00A51638"/>
    <w:rsid w:val="00A8129D"/>
    <w:rsid w:val="00A96B7B"/>
    <w:rsid w:val="00AC2BED"/>
    <w:rsid w:val="00AF217D"/>
    <w:rsid w:val="00B02405"/>
    <w:rsid w:val="00B1547B"/>
    <w:rsid w:val="00B2038F"/>
    <w:rsid w:val="00B31EA5"/>
    <w:rsid w:val="00B722E4"/>
    <w:rsid w:val="00BA3DC5"/>
    <w:rsid w:val="00BF2E79"/>
    <w:rsid w:val="00BF42F3"/>
    <w:rsid w:val="00BF52A7"/>
    <w:rsid w:val="00C23688"/>
    <w:rsid w:val="00C607C5"/>
    <w:rsid w:val="00C92381"/>
    <w:rsid w:val="00CA7262"/>
    <w:rsid w:val="00CD6270"/>
    <w:rsid w:val="00CF2468"/>
    <w:rsid w:val="00D462BF"/>
    <w:rsid w:val="00D5622B"/>
    <w:rsid w:val="00D7017B"/>
    <w:rsid w:val="00D7277E"/>
    <w:rsid w:val="00D91430"/>
    <w:rsid w:val="00DD31E1"/>
    <w:rsid w:val="00DD3E1C"/>
    <w:rsid w:val="00DE7E24"/>
    <w:rsid w:val="00E120AA"/>
    <w:rsid w:val="00E67297"/>
    <w:rsid w:val="00EA1ACF"/>
    <w:rsid w:val="00F610F5"/>
    <w:rsid w:val="00FA4F71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F353"/>
  <w15:docId w15:val="{49334869-C897-4FC6-A974-D10836F1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2B"/>
  </w:style>
  <w:style w:type="paragraph" w:styleId="Footer">
    <w:name w:val="footer"/>
    <w:basedOn w:val="Normal"/>
    <w:link w:val="FooterChar"/>
    <w:uiPriority w:val="99"/>
    <w:unhideWhenUsed/>
    <w:rsid w:val="00D5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2B"/>
  </w:style>
  <w:style w:type="paragraph" w:styleId="BalloonText">
    <w:name w:val="Balloon Text"/>
    <w:basedOn w:val="Normal"/>
    <w:link w:val="BalloonTextChar"/>
    <w:uiPriority w:val="99"/>
    <w:semiHidden/>
    <w:unhideWhenUsed/>
    <w:rsid w:val="00D5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262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B0B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2B3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tmconstruc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dpr@atmconstruc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atmconstruc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mconstruct.com" TargetMode="External"/><Relationship Id="rId2" Type="http://schemas.openxmlformats.org/officeDocument/2006/relationships/hyperlink" Target="mailto:office@atmconstruct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%20Dumitrescu\AppData\Local\Microsoft\Windows\Temporary%20Internet%20Files\Content.Outlook\CQUL2GHS\letterheadnou_iunie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6963F-4D7E-43C1-B035-5449A650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letterheadnou_iunie2013</Template>
  <TotalTime>187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Dumitrescu</dc:creator>
  <cp:lastModifiedBy>Neagu Iulia</cp:lastModifiedBy>
  <cp:revision>29</cp:revision>
  <cp:lastPrinted>2021-04-15T12:08:00Z</cp:lastPrinted>
  <dcterms:created xsi:type="dcterms:W3CDTF">2014-03-27T13:57:00Z</dcterms:created>
  <dcterms:modified xsi:type="dcterms:W3CDTF">2021-06-02T06:25:00Z</dcterms:modified>
</cp:coreProperties>
</file>